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68F6DF4E"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32408">
        <w:rPr>
          <w:rFonts w:ascii="Verdana" w:hAnsi="Verdana" w:cs="Arial"/>
          <w:b/>
          <w:bCs/>
          <w:szCs w:val="20"/>
        </w:rPr>
        <w:t>2</w:t>
      </w:r>
      <w:r w:rsidR="005A1E29">
        <w:rPr>
          <w:rFonts w:ascii="Verdana" w:hAnsi="Verdana" w:cs="Arial"/>
          <w:b/>
          <w:bCs/>
          <w:szCs w:val="20"/>
        </w:rPr>
        <w:t>3</w:t>
      </w:r>
      <w:r>
        <w:rPr>
          <w:rFonts w:ascii="Verdana" w:hAnsi="Verdana" w:cs="Arial"/>
          <w:b/>
          <w:bCs/>
          <w:szCs w:val="20"/>
        </w:rPr>
        <w:t>/2025</w:t>
      </w:r>
    </w:p>
    <w:p w14:paraId="1E3B6F21" w14:textId="499B8E2B"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5A1E29">
        <w:rPr>
          <w:rFonts w:ascii="Verdana" w:hAnsi="Verdana" w:cs="Arial"/>
          <w:b/>
          <w:bCs/>
          <w:szCs w:val="20"/>
        </w:rPr>
        <w:t>2258</w:t>
      </w:r>
      <w:r>
        <w:rPr>
          <w:rFonts w:ascii="Verdana" w:hAnsi="Verdana" w:cs="Arial"/>
          <w:b/>
          <w:bCs/>
          <w:szCs w:val="20"/>
        </w:rPr>
        <w:t xml:space="preserve">/2025 de </w:t>
      </w:r>
      <w:r w:rsidR="000C2C02">
        <w:rPr>
          <w:rFonts w:ascii="Verdana" w:hAnsi="Verdana" w:cs="Arial"/>
          <w:b/>
          <w:bCs/>
          <w:szCs w:val="20"/>
        </w:rPr>
        <w:t>2</w:t>
      </w:r>
      <w:r w:rsidR="005A1E29">
        <w:rPr>
          <w:rFonts w:ascii="Verdana" w:hAnsi="Verdana" w:cs="Arial"/>
          <w:b/>
          <w:bCs/>
          <w:szCs w:val="20"/>
        </w:rPr>
        <w:t>5</w:t>
      </w:r>
      <w:r>
        <w:rPr>
          <w:rFonts w:ascii="Verdana" w:hAnsi="Verdana" w:cs="Arial"/>
          <w:b/>
          <w:bCs/>
          <w:szCs w:val="20"/>
        </w:rPr>
        <w:t>/0</w:t>
      </w:r>
      <w:r w:rsidR="005A1E29">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2A02861F"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0C2C02">
        <w:rPr>
          <w:rFonts w:ascii="Verdana" w:eastAsia="Arial" w:hAnsi="Verdana" w:cs="Arial"/>
          <w:color w:val="000000"/>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3C680BE"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3D4D51">
        <w:rPr>
          <w:rFonts w:ascii="Verdana" w:hAnsi="Verdana" w:cs="Arial"/>
          <w:b/>
          <w:bCs/>
          <w:szCs w:val="20"/>
        </w:rPr>
        <w:t>22</w:t>
      </w:r>
      <w:r>
        <w:rPr>
          <w:rFonts w:ascii="Verdana" w:hAnsi="Verdana" w:cs="Arial"/>
          <w:b/>
          <w:bCs/>
          <w:szCs w:val="20"/>
        </w:rPr>
        <w:t>/</w:t>
      </w:r>
      <w:r w:rsidR="003D4D51">
        <w:rPr>
          <w:rFonts w:ascii="Verdana" w:hAnsi="Verdana" w:cs="Arial"/>
          <w:b/>
          <w:bCs/>
          <w:szCs w:val="20"/>
        </w:rPr>
        <w:t>05</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507DD80B"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3D4D51">
        <w:rPr>
          <w:rFonts w:ascii="Verdana" w:hAnsi="Verdana" w:cs="Arial"/>
          <w:b/>
          <w:bCs/>
          <w:szCs w:val="20"/>
        </w:rPr>
        <w:t>09</w:t>
      </w:r>
      <w:r>
        <w:rPr>
          <w:rFonts w:ascii="Verdana" w:hAnsi="Verdana" w:cs="Arial"/>
          <w:b/>
          <w:bCs/>
          <w:szCs w:val="20"/>
        </w:rPr>
        <w:t>h</w:t>
      </w:r>
      <w:r w:rsidR="003D4D51">
        <w:rPr>
          <w:rFonts w:ascii="Verdana" w:hAnsi="Verdana" w:cs="Arial"/>
          <w:b/>
          <w:bCs/>
          <w:szCs w:val="20"/>
        </w:rPr>
        <w:t>00</w:t>
      </w:r>
      <w:r>
        <w:rPr>
          <w:rFonts w:ascii="Verdana" w:hAnsi="Verdana" w:cs="Arial"/>
          <w:b/>
          <w:bCs/>
          <w:szCs w:val="20"/>
        </w:rPr>
        <w:t xml:space="preserve">min as </w:t>
      </w:r>
      <w:r w:rsidR="003D4D51">
        <w:rPr>
          <w:rFonts w:ascii="Verdana" w:hAnsi="Verdana" w:cs="Arial"/>
          <w:b/>
          <w:bCs/>
          <w:szCs w:val="20"/>
        </w:rPr>
        <w:t>15</w:t>
      </w:r>
      <w:r>
        <w:rPr>
          <w:rFonts w:ascii="Verdana" w:hAnsi="Verdana" w:cs="Arial"/>
          <w:b/>
          <w:bCs/>
          <w:szCs w:val="20"/>
        </w:rPr>
        <w:t>h</w:t>
      </w:r>
      <w:r w:rsidR="003D4D51">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751AA4AB"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5A1E29">
        <w:rPr>
          <w:rFonts w:ascii="Verdana" w:hAnsi="Verdana" w:cs="Arial"/>
          <w:szCs w:val="20"/>
        </w:rPr>
        <w:t>a</w:t>
      </w:r>
      <w:r w:rsidR="005A1E29" w:rsidRPr="003B11AF">
        <w:rPr>
          <w:rFonts w:ascii="Verdana" w:hAnsi="Verdana" w:cs="Arial"/>
          <w:szCs w:val="20"/>
        </w:rPr>
        <w:t>quisição de materiais de consumo e tintas</w:t>
      </w:r>
      <w:r w:rsidR="005A1E29" w:rsidRPr="003B11AF">
        <w:rPr>
          <w:rFonts w:ascii="Verdana" w:eastAsia="Times New Roman" w:hAnsi="Verdana" w:cs="Arial"/>
          <w:szCs w:val="20"/>
        </w:rPr>
        <w:t xml:space="preserve"> para a realização de manutenção da Mitra Diocesana, onde estava localizada a EMEFTI Bem Viver, pertencente a Secretaria Municipal de Educação</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994"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0"/>
        <w:gridCol w:w="7553"/>
        <w:gridCol w:w="1701"/>
      </w:tblGrid>
      <w:tr w:rsidR="005A1E29" w:rsidRPr="003B11AF" w14:paraId="0EA77FCD" w14:textId="77777777" w:rsidTr="001344C4">
        <w:tc>
          <w:tcPr>
            <w:tcW w:w="740" w:type="dxa"/>
          </w:tcPr>
          <w:p w14:paraId="7B970FBC"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b/>
                <w:bCs/>
                <w:color w:val="000000"/>
                <w:sz w:val="20"/>
              </w:rPr>
              <w:t>ITEM</w:t>
            </w:r>
          </w:p>
        </w:tc>
        <w:tc>
          <w:tcPr>
            <w:tcW w:w="7553" w:type="dxa"/>
          </w:tcPr>
          <w:p w14:paraId="6D439515" w14:textId="77777777" w:rsidR="005A1E29" w:rsidRPr="003B11AF" w:rsidRDefault="005A1E29" w:rsidP="00A96596">
            <w:pPr>
              <w:pStyle w:val="Contedodatabela"/>
              <w:widowControl w:val="0"/>
              <w:spacing w:line="276" w:lineRule="auto"/>
              <w:jc w:val="center"/>
              <w:rPr>
                <w:rFonts w:ascii="Verdana" w:hAnsi="Verdana"/>
                <w:sz w:val="20"/>
              </w:rPr>
            </w:pPr>
            <w:r w:rsidRPr="003B11AF">
              <w:rPr>
                <w:rFonts w:ascii="Verdana" w:hAnsi="Verdana"/>
                <w:b/>
                <w:bCs/>
                <w:color w:val="000000"/>
                <w:sz w:val="20"/>
              </w:rPr>
              <w:t>DESCRIÇÃO</w:t>
            </w:r>
          </w:p>
        </w:tc>
        <w:tc>
          <w:tcPr>
            <w:tcW w:w="1701" w:type="dxa"/>
          </w:tcPr>
          <w:p w14:paraId="54BB3526" w14:textId="77777777" w:rsidR="005A1E29" w:rsidRPr="003B11AF" w:rsidRDefault="005A1E29" w:rsidP="00A96596">
            <w:pPr>
              <w:pStyle w:val="Contedodatabela"/>
              <w:widowControl w:val="0"/>
              <w:spacing w:line="276" w:lineRule="auto"/>
              <w:rPr>
                <w:rFonts w:ascii="Verdana" w:hAnsi="Verdana"/>
                <w:sz w:val="20"/>
              </w:rPr>
            </w:pPr>
            <w:r w:rsidRPr="003B11AF">
              <w:rPr>
                <w:rFonts w:ascii="Verdana" w:hAnsi="Verdana"/>
                <w:b/>
                <w:bCs/>
                <w:color w:val="000000"/>
                <w:sz w:val="20"/>
              </w:rPr>
              <w:t>UNID</w:t>
            </w:r>
            <w:r>
              <w:rPr>
                <w:rFonts w:ascii="Verdana" w:hAnsi="Verdana"/>
                <w:b/>
                <w:bCs/>
                <w:color w:val="000000"/>
                <w:sz w:val="20"/>
              </w:rPr>
              <w:t>/</w:t>
            </w:r>
            <w:r w:rsidRPr="003B11AF">
              <w:rPr>
                <w:rFonts w:ascii="Verdana" w:hAnsi="Verdana"/>
                <w:b/>
                <w:bCs/>
                <w:color w:val="000000"/>
                <w:sz w:val="20"/>
              </w:rPr>
              <w:t>QUANT</w:t>
            </w:r>
          </w:p>
        </w:tc>
      </w:tr>
      <w:tr w:rsidR="005A1E29" w:rsidRPr="003B11AF" w14:paraId="29A80B44" w14:textId="77777777" w:rsidTr="001344C4">
        <w:tc>
          <w:tcPr>
            <w:tcW w:w="740" w:type="dxa"/>
          </w:tcPr>
          <w:p w14:paraId="4ADE9AC9"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color w:val="000000"/>
                <w:sz w:val="20"/>
              </w:rPr>
              <w:t>01</w:t>
            </w:r>
          </w:p>
        </w:tc>
        <w:tc>
          <w:tcPr>
            <w:tcW w:w="7553" w:type="dxa"/>
          </w:tcPr>
          <w:p w14:paraId="58E4FD84"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Lixa de madeira/massa nº 150</w:t>
            </w:r>
          </w:p>
        </w:tc>
        <w:tc>
          <w:tcPr>
            <w:tcW w:w="1701" w:type="dxa"/>
          </w:tcPr>
          <w:p w14:paraId="63DE8B64"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943 uni</w:t>
            </w:r>
          </w:p>
        </w:tc>
      </w:tr>
      <w:tr w:rsidR="005A1E29" w:rsidRPr="003B11AF" w14:paraId="62FF0C09" w14:textId="77777777" w:rsidTr="001344C4">
        <w:tc>
          <w:tcPr>
            <w:tcW w:w="740" w:type="dxa"/>
          </w:tcPr>
          <w:p w14:paraId="2EC4E641"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02</w:t>
            </w:r>
          </w:p>
        </w:tc>
        <w:tc>
          <w:tcPr>
            <w:tcW w:w="7553" w:type="dxa"/>
          </w:tcPr>
          <w:p w14:paraId="52C21F15"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Tinta esmalte sintético fosco bege, linha premium, lata com 18 litros</w:t>
            </w:r>
          </w:p>
        </w:tc>
        <w:tc>
          <w:tcPr>
            <w:tcW w:w="1701" w:type="dxa"/>
          </w:tcPr>
          <w:p w14:paraId="7C2F4FCD"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6 latões</w:t>
            </w:r>
          </w:p>
        </w:tc>
      </w:tr>
      <w:tr w:rsidR="005A1E29" w:rsidRPr="003B11AF" w14:paraId="3CAAF5A2" w14:textId="77777777" w:rsidTr="001344C4">
        <w:tc>
          <w:tcPr>
            <w:tcW w:w="740" w:type="dxa"/>
          </w:tcPr>
          <w:p w14:paraId="6D7D9A58"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03</w:t>
            </w:r>
          </w:p>
        </w:tc>
        <w:tc>
          <w:tcPr>
            <w:tcW w:w="7553" w:type="dxa"/>
          </w:tcPr>
          <w:p w14:paraId="06972373"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Tinta esmalte sintético fosco verde, linha premium, lata com 18 litros</w:t>
            </w:r>
          </w:p>
        </w:tc>
        <w:tc>
          <w:tcPr>
            <w:tcW w:w="1701" w:type="dxa"/>
          </w:tcPr>
          <w:p w14:paraId="6F37A175"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5 latões</w:t>
            </w:r>
          </w:p>
        </w:tc>
      </w:tr>
      <w:tr w:rsidR="005A1E29" w:rsidRPr="003B11AF" w14:paraId="0584DBA7" w14:textId="77777777" w:rsidTr="001344C4">
        <w:tc>
          <w:tcPr>
            <w:tcW w:w="740" w:type="dxa"/>
          </w:tcPr>
          <w:p w14:paraId="059E2D15"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04</w:t>
            </w:r>
          </w:p>
        </w:tc>
        <w:tc>
          <w:tcPr>
            <w:tcW w:w="7553" w:type="dxa"/>
          </w:tcPr>
          <w:p w14:paraId="20344151"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Aguarrás mineral</w:t>
            </w:r>
          </w:p>
        </w:tc>
        <w:tc>
          <w:tcPr>
            <w:tcW w:w="1701" w:type="dxa"/>
          </w:tcPr>
          <w:p w14:paraId="0FBA8D3B"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40 litros</w:t>
            </w:r>
          </w:p>
        </w:tc>
      </w:tr>
      <w:tr w:rsidR="005A1E29" w:rsidRPr="003B11AF" w14:paraId="5B638C57" w14:textId="77777777" w:rsidTr="001344C4">
        <w:tc>
          <w:tcPr>
            <w:tcW w:w="740" w:type="dxa"/>
          </w:tcPr>
          <w:p w14:paraId="54EB5116"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05</w:t>
            </w:r>
          </w:p>
        </w:tc>
        <w:tc>
          <w:tcPr>
            <w:tcW w:w="7553" w:type="dxa"/>
          </w:tcPr>
          <w:p w14:paraId="62929467"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 xml:space="preserve">Tinta Látex </w:t>
            </w:r>
            <w:proofErr w:type="spellStart"/>
            <w:r w:rsidRPr="003B11AF">
              <w:rPr>
                <w:rFonts w:ascii="Verdana" w:eastAsia="Arial" w:hAnsi="Verdana" w:cs="Arial"/>
                <w:sz w:val="20"/>
                <w:szCs w:val="20"/>
              </w:rPr>
              <w:t>Pva</w:t>
            </w:r>
            <w:proofErr w:type="spellEnd"/>
            <w:r w:rsidRPr="003B11AF">
              <w:rPr>
                <w:rFonts w:ascii="Verdana" w:eastAsia="Arial" w:hAnsi="Verdana" w:cs="Arial"/>
                <w:sz w:val="20"/>
                <w:szCs w:val="20"/>
              </w:rPr>
              <w:t xml:space="preserve"> branca linha premium, lata com 18 litros</w:t>
            </w:r>
          </w:p>
        </w:tc>
        <w:tc>
          <w:tcPr>
            <w:tcW w:w="1701" w:type="dxa"/>
          </w:tcPr>
          <w:p w14:paraId="2C542456"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12 latões</w:t>
            </w:r>
          </w:p>
        </w:tc>
      </w:tr>
      <w:tr w:rsidR="005A1E29" w:rsidRPr="003B11AF" w14:paraId="1687CC8B" w14:textId="77777777" w:rsidTr="001344C4">
        <w:tc>
          <w:tcPr>
            <w:tcW w:w="740" w:type="dxa"/>
          </w:tcPr>
          <w:p w14:paraId="150BCD3C"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06</w:t>
            </w:r>
          </w:p>
        </w:tc>
        <w:tc>
          <w:tcPr>
            <w:tcW w:w="7553" w:type="dxa"/>
          </w:tcPr>
          <w:p w14:paraId="00CD324B"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Bandeja de pintura para rolo 23 cm</w:t>
            </w:r>
          </w:p>
        </w:tc>
        <w:tc>
          <w:tcPr>
            <w:tcW w:w="1701" w:type="dxa"/>
          </w:tcPr>
          <w:p w14:paraId="5B0F2343"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10 uni</w:t>
            </w:r>
          </w:p>
        </w:tc>
      </w:tr>
      <w:tr w:rsidR="005A1E29" w:rsidRPr="003B11AF" w14:paraId="559AF0A4" w14:textId="77777777" w:rsidTr="001344C4">
        <w:tc>
          <w:tcPr>
            <w:tcW w:w="740" w:type="dxa"/>
          </w:tcPr>
          <w:p w14:paraId="72BEC011"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07</w:t>
            </w:r>
          </w:p>
        </w:tc>
        <w:tc>
          <w:tcPr>
            <w:tcW w:w="7553" w:type="dxa"/>
          </w:tcPr>
          <w:p w14:paraId="1ADB48A2"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Prolongador/extensor telescópico, em chapa metálica, com 3 metros, para rolo de pintura</w:t>
            </w:r>
          </w:p>
        </w:tc>
        <w:tc>
          <w:tcPr>
            <w:tcW w:w="1701" w:type="dxa"/>
          </w:tcPr>
          <w:p w14:paraId="697E3D73"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10 uni</w:t>
            </w:r>
          </w:p>
        </w:tc>
      </w:tr>
      <w:tr w:rsidR="005A1E29" w:rsidRPr="003B11AF" w14:paraId="474EA19A" w14:textId="77777777" w:rsidTr="001344C4">
        <w:tc>
          <w:tcPr>
            <w:tcW w:w="740" w:type="dxa"/>
          </w:tcPr>
          <w:p w14:paraId="340EAD01"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08</w:t>
            </w:r>
          </w:p>
        </w:tc>
        <w:tc>
          <w:tcPr>
            <w:tcW w:w="7553" w:type="dxa"/>
          </w:tcPr>
          <w:p w14:paraId="320FC8A5"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Rolo de lã de carneiro 25 mm x 23 cm (altura da lã x comprimento) sem cabo</w:t>
            </w:r>
          </w:p>
        </w:tc>
        <w:tc>
          <w:tcPr>
            <w:tcW w:w="1701" w:type="dxa"/>
          </w:tcPr>
          <w:p w14:paraId="22912E25"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10 uni</w:t>
            </w:r>
          </w:p>
        </w:tc>
      </w:tr>
      <w:tr w:rsidR="005A1E29" w:rsidRPr="003B11AF" w14:paraId="2A253092" w14:textId="77777777" w:rsidTr="001344C4">
        <w:tc>
          <w:tcPr>
            <w:tcW w:w="740" w:type="dxa"/>
          </w:tcPr>
          <w:p w14:paraId="2E9A77D3"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09</w:t>
            </w:r>
          </w:p>
        </w:tc>
        <w:tc>
          <w:tcPr>
            <w:tcW w:w="7553" w:type="dxa"/>
          </w:tcPr>
          <w:p w14:paraId="76F39C30" w14:textId="50FB653D"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Trincha cerdas gris 1. ½” (38mm)</w:t>
            </w:r>
          </w:p>
        </w:tc>
        <w:tc>
          <w:tcPr>
            <w:tcW w:w="1701" w:type="dxa"/>
          </w:tcPr>
          <w:p w14:paraId="7ABBC2AA"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10 uni</w:t>
            </w:r>
          </w:p>
        </w:tc>
      </w:tr>
      <w:tr w:rsidR="005A1E29" w:rsidRPr="003B11AF" w14:paraId="511A5F38" w14:textId="77777777" w:rsidTr="001344C4">
        <w:tc>
          <w:tcPr>
            <w:tcW w:w="740" w:type="dxa"/>
          </w:tcPr>
          <w:p w14:paraId="6FC51AD7"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10</w:t>
            </w:r>
          </w:p>
        </w:tc>
        <w:tc>
          <w:tcPr>
            <w:tcW w:w="7553" w:type="dxa"/>
          </w:tcPr>
          <w:p w14:paraId="77A3A715"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Estopa branca - kg</w:t>
            </w:r>
          </w:p>
        </w:tc>
        <w:tc>
          <w:tcPr>
            <w:tcW w:w="1701" w:type="dxa"/>
          </w:tcPr>
          <w:p w14:paraId="5C4DCFEE"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1,600 kg</w:t>
            </w:r>
          </w:p>
        </w:tc>
      </w:tr>
      <w:tr w:rsidR="005A1E29" w:rsidRPr="003B11AF" w14:paraId="675E650C" w14:textId="77777777" w:rsidTr="001344C4">
        <w:tc>
          <w:tcPr>
            <w:tcW w:w="740" w:type="dxa"/>
          </w:tcPr>
          <w:p w14:paraId="7BC3B75D"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11</w:t>
            </w:r>
          </w:p>
        </w:tc>
        <w:tc>
          <w:tcPr>
            <w:tcW w:w="7553" w:type="dxa"/>
          </w:tcPr>
          <w:p w14:paraId="1E5E6AB1"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Rolo de lã antigota 321/19 ATLAS ou Similar 9cm</w:t>
            </w:r>
          </w:p>
        </w:tc>
        <w:tc>
          <w:tcPr>
            <w:tcW w:w="1701" w:type="dxa"/>
          </w:tcPr>
          <w:p w14:paraId="272FBE2D"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10 uni</w:t>
            </w:r>
          </w:p>
        </w:tc>
      </w:tr>
      <w:tr w:rsidR="005A1E29" w:rsidRPr="003B11AF" w14:paraId="54467C36" w14:textId="77777777" w:rsidTr="001344C4">
        <w:tc>
          <w:tcPr>
            <w:tcW w:w="740" w:type="dxa"/>
          </w:tcPr>
          <w:p w14:paraId="2B5778D8" w14:textId="77777777" w:rsidR="005A1E29" w:rsidRPr="003B11AF" w:rsidRDefault="005A1E29" w:rsidP="001344C4">
            <w:pPr>
              <w:pStyle w:val="Contedodatabela"/>
              <w:widowControl w:val="0"/>
              <w:spacing w:line="276" w:lineRule="auto"/>
              <w:jc w:val="center"/>
              <w:rPr>
                <w:rFonts w:ascii="Verdana" w:hAnsi="Verdana"/>
                <w:sz w:val="20"/>
              </w:rPr>
            </w:pPr>
            <w:r w:rsidRPr="003B11AF">
              <w:rPr>
                <w:rFonts w:ascii="Verdana" w:hAnsi="Verdana"/>
                <w:sz w:val="20"/>
              </w:rPr>
              <w:t>12</w:t>
            </w:r>
          </w:p>
        </w:tc>
        <w:tc>
          <w:tcPr>
            <w:tcW w:w="7553" w:type="dxa"/>
          </w:tcPr>
          <w:p w14:paraId="55C3B722" w14:textId="77777777" w:rsidR="005A1E29" w:rsidRPr="003B11AF" w:rsidRDefault="005A1E29" w:rsidP="00A96596">
            <w:pPr>
              <w:pStyle w:val="normal2"/>
              <w:spacing w:line="276" w:lineRule="auto"/>
              <w:jc w:val="both"/>
              <w:rPr>
                <w:rFonts w:ascii="Verdana" w:hAnsi="Verdana"/>
                <w:sz w:val="20"/>
                <w:szCs w:val="20"/>
              </w:rPr>
            </w:pPr>
            <w:r w:rsidRPr="003B11AF">
              <w:rPr>
                <w:rFonts w:ascii="Verdana" w:eastAsia="Arial" w:hAnsi="Verdana" w:cs="Arial"/>
                <w:sz w:val="20"/>
                <w:szCs w:val="20"/>
              </w:rPr>
              <w:t xml:space="preserve">Fita crepe rolo </w:t>
            </w:r>
            <w:r w:rsidRPr="003B11AF">
              <w:rPr>
                <w:rFonts w:ascii="Verdana" w:eastAsia="Arial" w:hAnsi="Verdana" w:cs="Arial"/>
                <w:i/>
                <w:sz w:val="20"/>
                <w:szCs w:val="20"/>
              </w:rPr>
              <w:t>25 mm x 50 m</w:t>
            </w:r>
          </w:p>
        </w:tc>
        <w:tc>
          <w:tcPr>
            <w:tcW w:w="1701" w:type="dxa"/>
          </w:tcPr>
          <w:p w14:paraId="505563D3" w14:textId="77777777" w:rsidR="005A1E29" w:rsidRPr="003B11AF" w:rsidRDefault="005A1E29" w:rsidP="00A96596">
            <w:pPr>
              <w:pStyle w:val="normal2"/>
              <w:spacing w:line="276" w:lineRule="auto"/>
              <w:jc w:val="center"/>
              <w:rPr>
                <w:rFonts w:ascii="Verdana" w:hAnsi="Verdana"/>
                <w:sz w:val="20"/>
                <w:szCs w:val="20"/>
              </w:rPr>
            </w:pPr>
            <w:r w:rsidRPr="003B11AF">
              <w:rPr>
                <w:rFonts w:ascii="Verdana" w:eastAsia="Arial" w:hAnsi="Verdana" w:cs="Arial"/>
                <w:sz w:val="20"/>
                <w:szCs w:val="20"/>
              </w:rPr>
              <w:t>4 uni</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lastRenderedPageBreak/>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lastRenderedPageBreak/>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lastRenderedPageBreak/>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77180970"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1344C4">
        <w:rPr>
          <w:rFonts w:ascii="Verdana" w:hAnsi="Verdana" w:cs="Arial"/>
          <w:szCs w:val="20"/>
        </w:rPr>
        <w:t>13</w:t>
      </w:r>
      <w:r>
        <w:rPr>
          <w:rFonts w:ascii="Verdana" w:hAnsi="Verdana" w:cs="Arial"/>
          <w:szCs w:val="20"/>
        </w:rPr>
        <w:t xml:space="preserve"> de </w:t>
      </w:r>
      <w:r w:rsidR="004A052E">
        <w:rPr>
          <w:rFonts w:ascii="Verdana" w:hAnsi="Verdana" w:cs="Arial"/>
          <w:szCs w:val="20"/>
        </w:rPr>
        <w:t>maio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6497B" w14:textId="77777777" w:rsidR="00D7551F" w:rsidRDefault="00D7551F">
      <w:r>
        <w:separator/>
      </w:r>
    </w:p>
  </w:endnote>
  <w:endnote w:type="continuationSeparator" w:id="0">
    <w:p w14:paraId="4F860211" w14:textId="77777777" w:rsidR="00D7551F" w:rsidRDefault="00D7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A9F1" w14:textId="77777777" w:rsidR="00D7551F" w:rsidRDefault="00D7551F">
      <w:r>
        <w:separator/>
      </w:r>
    </w:p>
  </w:footnote>
  <w:footnote w:type="continuationSeparator" w:id="0">
    <w:p w14:paraId="7AD12437" w14:textId="77777777" w:rsidR="00D7551F" w:rsidRDefault="00D7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871F0"/>
    <w:rsid w:val="001A57FE"/>
    <w:rsid w:val="00222176"/>
    <w:rsid w:val="002E2789"/>
    <w:rsid w:val="00395BDE"/>
    <w:rsid w:val="003D4D51"/>
    <w:rsid w:val="003E4CA8"/>
    <w:rsid w:val="004748A7"/>
    <w:rsid w:val="004A052E"/>
    <w:rsid w:val="00512728"/>
    <w:rsid w:val="00525594"/>
    <w:rsid w:val="00530369"/>
    <w:rsid w:val="005A1E29"/>
    <w:rsid w:val="00621189"/>
    <w:rsid w:val="00632408"/>
    <w:rsid w:val="007C6CD2"/>
    <w:rsid w:val="008B34E5"/>
    <w:rsid w:val="0098391F"/>
    <w:rsid w:val="00BB34E0"/>
    <w:rsid w:val="00BB468F"/>
    <w:rsid w:val="00C00F6D"/>
    <w:rsid w:val="00C02B81"/>
    <w:rsid w:val="00D7551F"/>
    <w:rsid w:val="00E84B37"/>
    <w:rsid w:val="00EF5EAA"/>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4807</Words>
  <Characters>25961</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72</cp:revision>
  <cp:lastPrinted>2025-05-15T17:40:00Z</cp:lastPrinted>
  <dcterms:created xsi:type="dcterms:W3CDTF">2024-02-27T18:18:00Z</dcterms:created>
  <dcterms:modified xsi:type="dcterms:W3CDTF">2025-05-15T17:41:00Z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